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EC" w:rsidRDefault="00D940EC" w:rsidP="00D940EC">
      <w:pPr>
        <w:shd w:val="clear" w:color="auto" w:fill="FFFFFF"/>
        <w:spacing w:after="15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D65"/>
          <w:sz w:val="32"/>
          <w:szCs w:val="32"/>
          <w:lang w:eastAsia="ru-RU"/>
        </w:rPr>
      </w:pPr>
      <w:r w:rsidRPr="00D940EC">
        <w:rPr>
          <w:rFonts w:ascii="Times New Roman" w:eastAsia="Times New Roman" w:hAnsi="Times New Roman" w:cs="Times New Roman"/>
          <w:b/>
          <w:bCs/>
          <w:color w:val="013D65"/>
          <w:sz w:val="32"/>
          <w:szCs w:val="32"/>
          <w:lang w:eastAsia="ru-RU"/>
        </w:rPr>
        <w:t xml:space="preserve">Памятка по профилактике преступлений </w:t>
      </w:r>
    </w:p>
    <w:p w:rsidR="00D940EC" w:rsidRPr="00D940EC" w:rsidRDefault="00D940EC" w:rsidP="00D940EC">
      <w:pPr>
        <w:shd w:val="clear" w:color="auto" w:fill="FFFFFF"/>
        <w:spacing w:after="15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3D65"/>
          <w:sz w:val="32"/>
          <w:szCs w:val="32"/>
          <w:lang w:eastAsia="ru-RU"/>
        </w:rPr>
      </w:pPr>
      <w:r w:rsidRPr="00D940EC">
        <w:rPr>
          <w:rFonts w:ascii="Times New Roman" w:eastAsia="Times New Roman" w:hAnsi="Times New Roman" w:cs="Times New Roman"/>
          <w:b/>
          <w:bCs/>
          <w:color w:val="013D65"/>
          <w:sz w:val="32"/>
          <w:szCs w:val="32"/>
          <w:lang w:eastAsia="ru-RU"/>
        </w:rPr>
        <w:t>против несовершеннолетних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приоритетных задач, стоящих перед образовательной организацией – профилактика преступлений против несовершеннолетних.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Несовершеннолетние могут стать жертвами преступлений против половой неприкосновенности и половой свободы личности, против собственности и против жизни и здоровья.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Пострадать от действий злоумышленников могут дети разного возраста, социального, имущественного статуса, однако для всех существуют одни и те же правила, которые помогут </w:t>
      </w:r>
      <w:proofErr w:type="gramStart"/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избежать опасность</w:t>
      </w:r>
      <w:proofErr w:type="gramEnd"/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может предотвратить беду, если будет знать, что именно ему делать в опасной ситуации.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Полезные советы, которые необходимо привить детям:</w:t>
      </w:r>
    </w:p>
    <w:p w:rsidR="00D940EC" w:rsidRPr="00D940EC" w:rsidRDefault="00D940EC" w:rsidP="00D9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разговаривать с незнакомцами и впускать их в квартиру;</w:t>
      </w:r>
    </w:p>
    <w:p w:rsidR="00D940EC" w:rsidRPr="00D940EC" w:rsidRDefault="00D940EC" w:rsidP="00D9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заходить с незнакомцами в лифт и подъезд;</w:t>
      </w:r>
    </w:p>
    <w:p w:rsidR="00D940EC" w:rsidRPr="00D940EC" w:rsidRDefault="00D940EC" w:rsidP="00D9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садиться в автомобиль к незнакомцам;</w:t>
      </w:r>
    </w:p>
    <w:p w:rsidR="00D940EC" w:rsidRPr="00D940EC" w:rsidRDefault="00D940EC" w:rsidP="00D9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с ними;</w:t>
      </w:r>
    </w:p>
    <w:p w:rsidR="00D940EC" w:rsidRPr="00D940EC" w:rsidRDefault="00D940EC" w:rsidP="00D94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задерживаться на улице после школы, особенно с наступлением темноты.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нужно знать детям: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помни, что находиться на улице без сопровождения взрослых после 22 часов запрещено Законом;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предупреждай родственников о том, куда идешь, и проси их встретить в вечернее время;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человек не отстает от тебя, подойди к любому дому и сделай вид, что это твой дом, помаши рукой и позови родственников, как будто видишь в окне, или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 кричи «помогите», чтобы привлечь внимание. Люди при таких криках могут помочь или позвонить в полицию;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тебя спрашивают, как найти улицу, объясни, но, ни в коем случае не провожай;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рядом с тобой тормозит автомобиль, как можно дальше отойди и ни в коем случае не садись в него;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доме есть домофон, перед входом в подъезд вызови свою квартиру и попроси родителей встретить;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 в лифт, только убедившись, что на площадке нет постороннего, который вслед за тобой зайдет в кабину;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вызванном лифте уже находится посторонний человек, не входи в кабину;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представилась возможность бежать, не собирай вещи, убегай, как есть;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D940EC" w:rsidRPr="00D940EC" w:rsidRDefault="00D940EC" w:rsidP="00D9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родителей: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позволяйте детям знакомиться на улице с посторонними людьми;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позволяйте детям говорить незнакомым людям свой домашний адрес и телефон;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позволяйте детям гулять в непредназначенных для этого местах;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позволяйте детям уходить далеко от дома;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отпускайте детей гулять в отдаленные места без сопровождения взрослого и хорошо знакомого Вам человека;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убедите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уполномоченного полиции. Проинструктируйте своего ребенка, куда следует обращаться в случае возникновения опасности. </w:t>
      </w:r>
      <w:proofErr w:type="gramStart"/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Сообщите ему телефон ближайшего отделения полиции и вашего участкового;</w:t>
      </w:r>
      <w:proofErr w:type="gramEnd"/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отдаете ребенка в какое-либо детское учреждение (кружок, секция и т.п.) не стесняйтесь интересоваться, кто будет работать с детьми;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сказал. Просматривайте информацию, содержащуюся в компьютере Вашего ребенка  –  это поможет Вам контролировать его общение в сети;</w:t>
      </w:r>
    </w:p>
    <w:p w:rsidR="00D940EC" w:rsidRPr="00D940EC" w:rsidRDefault="00D940EC" w:rsidP="00D94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детей, в общественных местах с 22 до 6 часов местного времени является правонарушением.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по правилам безопасного поведения детей в сети Интернет</w:t>
      </w:r>
    </w:p>
    <w:p w:rsidR="00D940EC" w:rsidRPr="00D940EC" w:rsidRDefault="00D940EC" w:rsidP="00D94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для детей таит в себе множество опасностей, и вот основные из них: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ребёнка; вхождение в доверие к ребёнку с целью использовать его в дальнейшем для махинаций, сексуального удовлетворения, других видов насилия; 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ребёнка.</w:t>
      </w:r>
    </w:p>
    <w:p w:rsidR="00D940EC" w:rsidRPr="00D940EC" w:rsidRDefault="00D940EC" w:rsidP="00D94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ребенок не стал жертвой преступления, попросите его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D940EC" w:rsidRPr="00D940EC" w:rsidRDefault="00D940EC" w:rsidP="00D94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ребёнка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:rsidR="00D940EC" w:rsidRPr="00D940EC" w:rsidRDefault="00D940EC" w:rsidP="00D94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ребёнок все-таки подвергся преступному воздействию в сети Интернет, сохраняйте спокойствие; от Вашей реакции во многом зависит, как ребёнок воспримет и переживёт эту ситуацию. Внимательно отнеситесь к словам ребёнка, не отбрасывая их как нечто невероятное. Даже если эти факты не имели места, очень важно понять истоки его фантазии. Поговорите с ребёнком, постарайтесь узнать точные факты, но не давите, не вымогайте исповедь насильно. Внимательно вслушивайтесь в то, что ребёнок говорит сам, добровольно.</w:t>
      </w:r>
    </w:p>
    <w:p w:rsidR="00D940EC" w:rsidRPr="00D940EC" w:rsidRDefault="00D940EC" w:rsidP="00D94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Успокойте ребёнка, дайте ему понять, что Вы любите его и ни в чем не обвиняете, избавьте его от чувства стыда и вины. Будьте честны. Скажите ребёнку, что Вы собираетесь сделать, и спросите, согласен ли он с Вашими намерениями (например, пойти к врачу или в полицию).</w:t>
      </w:r>
    </w:p>
    <w:p w:rsidR="00D940EC" w:rsidRPr="00D940EC" w:rsidRDefault="00D940EC" w:rsidP="00D94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ребёнку, что о случившемся факте необходимо рассказать специалистам – психологу, врачу, необходимо обратиться в полицию, следственные органы. Поясните, что эти люди помогут сделать так, чтобы он чувствовал себя в безопасности. Необходимо дать ребёнку понять, что Вы понимаете, что он чувствует, но Вы не должны оставлять ему выбора.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Правила полезного и безопасного Интернета для родителей</w:t>
      </w: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на компьютер специальные антивирусные программы и настройки безопасности, которые помогут блокировать негативный контент;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доверительные отношения с ребенком позволят Вам быть в курсе, с какой информацией он сталкивается в сети;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необходимо проверять информацию, полученную в Интернете, а при общении с другими пользователями быть дружелюбными;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детей правильно реагировать на обидные слова или действия в Интернете: не стоит общаться с агрессивно настроенными пользователями. Убедитесь, что оскорбления из сети не перешли в реальную жизнь ребенка;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ребенку об опасности встречи с незнакомыми людьми, с которыми он может познакомиться в Интернете, на встречу в реальной жизни обязательно нужно взять с собой взрослых;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открывайте вложения, присланные с подозрительных и неизвестных вам адресов – научите этому ребенка!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ребенку, что нельзя разглашать в Интернете информацию личного характера: имя, адрес, телефон и т.п.;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проинформируйте ребенка о самых распространенных методах мошенничества в сети;</w:t>
      </w:r>
    </w:p>
    <w:p w:rsidR="00D940EC" w:rsidRPr="00D940EC" w:rsidRDefault="00D940EC" w:rsidP="00D94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851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используйте на своем компьютере только лицензионные программы и данные, полученные из надежных источников.</w:t>
      </w:r>
    </w:p>
    <w:p w:rsidR="00D940EC" w:rsidRPr="00D940EC" w:rsidRDefault="00D940EC" w:rsidP="00D940EC">
      <w:pPr>
        <w:shd w:val="clear" w:color="auto" w:fill="FFFFFF"/>
        <w:spacing w:after="300" w:line="300" w:lineRule="atLeast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D940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Соблюдая эти правила, Вы обезопасите своего ребенка.</w:t>
      </w:r>
      <w:bookmarkEnd w:id="0"/>
    </w:p>
    <w:p w:rsidR="00E72CB1" w:rsidRPr="00D940EC" w:rsidRDefault="00E72CB1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2CB1" w:rsidRPr="00D9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522"/>
    <w:multiLevelType w:val="multilevel"/>
    <w:tmpl w:val="83E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A2900"/>
    <w:multiLevelType w:val="multilevel"/>
    <w:tmpl w:val="1D1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B077D"/>
    <w:multiLevelType w:val="multilevel"/>
    <w:tmpl w:val="D0D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04F84"/>
    <w:multiLevelType w:val="multilevel"/>
    <w:tmpl w:val="89B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1B0D03"/>
    <w:multiLevelType w:val="multilevel"/>
    <w:tmpl w:val="C67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2F"/>
    <w:rsid w:val="00434D0D"/>
    <w:rsid w:val="00D940EC"/>
    <w:rsid w:val="00E72CB1"/>
    <w:rsid w:val="00F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487">
          <w:marLeft w:val="0"/>
          <w:marRight w:val="0"/>
          <w:marTop w:val="0"/>
          <w:marBottom w:val="150"/>
          <w:divBdr>
            <w:top w:val="single" w:sz="6" w:space="5" w:color="DDDDDD"/>
            <w:left w:val="none" w:sz="0" w:space="0" w:color="auto"/>
            <w:bottom w:val="single" w:sz="6" w:space="5" w:color="DDDDDD"/>
            <w:right w:val="none" w:sz="0" w:space="0" w:color="auto"/>
          </w:divBdr>
        </w:div>
        <w:div w:id="1092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школы</dc:creator>
  <cp:keywords/>
  <dc:description/>
  <cp:lastModifiedBy>Администрация школы</cp:lastModifiedBy>
  <cp:revision>3</cp:revision>
  <dcterms:created xsi:type="dcterms:W3CDTF">2022-11-07T03:45:00Z</dcterms:created>
  <dcterms:modified xsi:type="dcterms:W3CDTF">2022-11-07T03:46:00Z</dcterms:modified>
</cp:coreProperties>
</file>